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2673A">
      <w:pPr>
        <w:pStyle w:val="12"/>
        <w:widowControl w:val="0"/>
        <w:kinsoku/>
        <w:autoSpaceDE/>
        <w:autoSpaceDN/>
        <w:adjustRightInd/>
        <w:snapToGrid/>
        <w:spacing w:before="0" w:beforeAutospacing="0" w:after="0" w:afterAutospacing="0" w:line="560" w:lineRule="exact"/>
        <w:jc w:val="both"/>
        <w:textAlignment w:val="auto"/>
        <w:rPr>
          <w:rFonts w:hint="default" w:ascii="Times New Roman Regular" w:hAnsi="Times New Roman Regular" w:eastAsia="黑体" w:cs="Times New Roman Regular"/>
          <w:snapToGrid/>
          <w:color w:val="000000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黑体" w:cs="Times New Roman Regular"/>
          <w:snapToGrid/>
          <w:color w:val="000000"/>
          <w:sz w:val="32"/>
          <w:szCs w:val="32"/>
          <w:lang w:eastAsia="zh-CN"/>
        </w:rPr>
        <w:t>附件</w:t>
      </w:r>
      <w:r>
        <w:rPr>
          <w:rFonts w:hint="eastAsia" w:ascii="Times New Roman Regular" w:hAnsi="Times New Roman Regular" w:eastAsia="黑体" w:cs="Times New Roman Regular"/>
          <w:snapToGrid/>
          <w:color w:val="000000"/>
          <w:sz w:val="32"/>
          <w:szCs w:val="32"/>
          <w:lang w:val="en-US" w:eastAsia="zh-CN"/>
        </w:rPr>
        <w:t>8</w:t>
      </w:r>
    </w:p>
    <w:p w14:paraId="3EAA8E03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 Regular" w:hAnsi="Times New Roman Regular" w:eastAsia="方正小标宋简体" w:cs="Times New Roman Regular"/>
          <w:color w:val="auto"/>
          <w:spacing w:val="0"/>
          <w:sz w:val="44"/>
          <w:szCs w:val="44"/>
          <w:highlight w:val="none"/>
          <w:u w:val="none"/>
          <w:lang w:val="en-US" w:eastAsia="zh-CN"/>
        </w:rPr>
      </w:pPr>
    </w:p>
    <w:p w14:paraId="18DB14C0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 Regular" w:hAnsi="Times New Roman Regular" w:eastAsia="方正小标宋简体" w:cs="Times New Roman Regular"/>
          <w:color w:val="auto"/>
          <w:spacing w:val="0"/>
          <w:sz w:val="44"/>
          <w:szCs w:val="44"/>
          <w:highlight w:val="none"/>
          <w:u w:val="none"/>
          <w:lang w:val="en-US" w:eastAsia="en-US"/>
        </w:rPr>
      </w:pPr>
      <w:bookmarkStart w:id="0" w:name="_GoBack"/>
      <w:r>
        <w:rPr>
          <w:rFonts w:hint="default" w:ascii="Times New Roman Regular" w:hAnsi="Times New Roman Regular" w:eastAsia="方正小标宋简体" w:cs="Times New Roman Regular"/>
          <w:color w:val="auto"/>
          <w:spacing w:val="0"/>
          <w:sz w:val="44"/>
          <w:szCs w:val="44"/>
          <w:highlight w:val="none"/>
          <w:u w:val="none"/>
          <w:lang w:val="en-US" w:eastAsia="en-US"/>
        </w:rPr>
        <w:t>202</w:t>
      </w:r>
      <w:r>
        <w:rPr>
          <w:rFonts w:hint="eastAsia" w:ascii="Times New Roman Regular" w:hAnsi="Times New Roman Regular" w:eastAsia="方正小标宋简体" w:cs="Times New Roman Regular"/>
          <w:color w:val="auto"/>
          <w:spacing w:val="0"/>
          <w:sz w:val="44"/>
          <w:szCs w:val="44"/>
          <w:highlight w:val="none"/>
          <w:u w:val="none"/>
          <w:lang w:val="en-US" w:eastAsia="zh-CN"/>
        </w:rPr>
        <w:t>6</w:t>
      </w:r>
      <w:r>
        <w:rPr>
          <w:rFonts w:hint="default" w:ascii="Times New Roman Regular" w:hAnsi="Times New Roman Regular" w:eastAsia="方正小标宋简体" w:cs="Times New Roman Regular"/>
          <w:color w:val="auto"/>
          <w:spacing w:val="0"/>
          <w:sz w:val="44"/>
          <w:szCs w:val="44"/>
          <w:highlight w:val="none"/>
          <w:u w:val="none"/>
          <w:lang w:val="en-US" w:eastAsia="en-US"/>
        </w:rPr>
        <w:t>年黑龙江省大学生暑期文化科技卫生</w:t>
      </w:r>
    </w:p>
    <w:p w14:paraId="7461AB47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 Regular" w:hAnsi="Times New Roman Regular" w:eastAsia="方正小标宋简体" w:cs="Times New Roman Regular"/>
          <w:color w:val="auto"/>
          <w:spacing w:val="0"/>
          <w:sz w:val="44"/>
          <w:szCs w:val="44"/>
          <w:highlight w:val="none"/>
          <w:u w:val="none"/>
          <w:lang w:val="en-US" w:eastAsia="zh-CN"/>
        </w:rPr>
      </w:pPr>
      <w:r>
        <w:rPr>
          <w:rFonts w:hint="eastAsia" w:ascii="Times New Roman Regular" w:hAnsi="Times New Roman Regular" w:eastAsia="方正小标宋简体" w:cs="Times New Roman Regular"/>
          <w:color w:val="auto"/>
          <w:spacing w:val="0"/>
          <w:sz w:val="44"/>
          <w:szCs w:val="44"/>
          <w:highlight w:val="none"/>
          <w:u w:val="none"/>
          <w:lang w:val="en-US" w:eastAsia="zh-CN"/>
        </w:rPr>
        <w:t>“</w:t>
      </w:r>
      <w:r>
        <w:rPr>
          <w:rFonts w:hint="default" w:ascii="Times New Roman Regular" w:hAnsi="Times New Roman Regular" w:eastAsia="方正小标宋简体" w:cs="Times New Roman Regular"/>
          <w:color w:val="auto"/>
          <w:spacing w:val="0"/>
          <w:sz w:val="44"/>
          <w:szCs w:val="44"/>
          <w:highlight w:val="none"/>
          <w:u w:val="none"/>
          <w:lang w:val="en-US" w:eastAsia="en-US"/>
        </w:rPr>
        <w:t>三下乡</w:t>
      </w:r>
      <w:r>
        <w:rPr>
          <w:rFonts w:hint="eastAsia" w:ascii="Times New Roman Regular" w:hAnsi="Times New Roman Regular" w:eastAsia="方正小标宋简体" w:cs="Times New Roman Regular"/>
          <w:color w:val="auto"/>
          <w:spacing w:val="0"/>
          <w:sz w:val="44"/>
          <w:szCs w:val="44"/>
          <w:highlight w:val="none"/>
          <w:u w:val="none"/>
          <w:lang w:val="en-US" w:eastAsia="zh-CN"/>
        </w:rPr>
        <w:t>”</w:t>
      </w:r>
      <w:r>
        <w:rPr>
          <w:rFonts w:hint="default" w:ascii="Times New Roman Regular" w:hAnsi="Times New Roman Regular" w:eastAsia="方正小标宋简体" w:cs="Times New Roman Regular"/>
          <w:color w:val="auto"/>
          <w:spacing w:val="0"/>
          <w:sz w:val="44"/>
          <w:szCs w:val="44"/>
          <w:highlight w:val="none"/>
          <w:u w:val="none"/>
          <w:lang w:val="en-US" w:eastAsia="zh-CN"/>
        </w:rPr>
        <w:t>社会实践优秀调</w:t>
      </w:r>
      <w:r>
        <w:rPr>
          <w:rFonts w:hint="eastAsia" w:ascii="Times New Roman Regular" w:hAnsi="Times New Roman Regular" w:eastAsia="方正小标宋简体" w:cs="Times New Roman Regular"/>
          <w:color w:val="auto"/>
          <w:spacing w:val="0"/>
          <w:sz w:val="44"/>
          <w:szCs w:val="44"/>
          <w:highlight w:val="none"/>
          <w:u w:val="none"/>
          <w:lang w:val="en-US" w:eastAsia="zh-CN"/>
        </w:rPr>
        <w:t>研</w:t>
      </w:r>
      <w:r>
        <w:rPr>
          <w:rFonts w:hint="default" w:ascii="Times New Roman Regular" w:hAnsi="Times New Roman Regular" w:eastAsia="方正小标宋简体" w:cs="Times New Roman Regular"/>
          <w:color w:val="auto"/>
          <w:spacing w:val="0"/>
          <w:sz w:val="44"/>
          <w:szCs w:val="44"/>
          <w:highlight w:val="none"/>
          <w:u w:val="none"/>
          <w:lang w:val="en-US" w:eastAsia="zh-CN"/>
        </w:rPr>
        <w:t>报告征集方案</w:t>
      </w:r>
      <w:bookmarkEnd w:id="0"/>
    </w:p>
    <w:p w14:paraId="723E9FB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 Regular" w:hAnsi="Times New Roman Regular" w:cs="Times New Roman Regular"/>
          <w:sz w:val="32"/>
          <w:szCs w:val="32"/>
        </w:rPr>
      </w:pPr>
    </w:p>
    <w:p w14:paraId="356AF0B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cs="Times New Roman Regular"/>
          <w:sz w:val="32"/>
          <w:szCs w:val="32"/>
        </w:rPr>
        <w:t>为推动2026年全国大学生文化科技卫生</w:t>
      </w:r>
      <w:r>
        <w:rPr>
          <w:rFonts w:hint="eastAsia" w:ascii="Times New Roman Regular" w:hAnsi="Times New Roman Regular" w:cs="Times New Roman Regular"/>
          <w:sz w:val="32"/>
          <w:szCs w:val="32"/>
          <w:lang w:eastAsia="zh-CN"/>
        </w:rPr>
        <w:t>“</w:t>
      </w:r>
      <w:r>
        <w:rPr>
          <w:rFonts w:hint="default" w:ascii="Times New Roman Regular" w:hAnsi="Times New Roman Regular" w:cs="Times New Roman Regular"/>
          <w:sz w:val="32"/>
          <w:szCs w:val="32"/>
        </w:rPr>
        <w:t>三下乡</w:t>
      </w:r>
      <w:r>
        <w:rPr>
          <w:rFonts w:hint="eastAsia" w:ascii="Times New Roman Regular" w:hAnsi="Times New Roman Regular" w:cs="Times New Roman Regular"/>
          <w:sz w:val="32"/>
          <w:szCs w:val="32"/>
          <w:lang w:eastAsia="zh-CN"/>
        </w:rPr>
        <w:t>”</w:t>
      </w:r>
      <w:r>
        <w:rPr>
          <w:rFonts w:hint="default" w:ascii="Times New Roman Regular" w:hAnsi="Times New Roman Regular" w:cs="Times New Roman Regular"/>
          <w:sz w:val="32"/>
          <w:szCs w:val="32"/>
        </w:rPr>
        <w:t>社会实践走深走实，现开展优秀调研报告征集工作。具体事宜如下。</w:t>
      </w:r>
    </w:p>
    <w:p w14:paraId="2A8D2C4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一、征集对象</w:t>
      </w:r>
    </w:p>
    <w:p w14:paraId="25C360B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cs="Times New Roman Regular"/>
          <w:sz w:val="32"/>
          <w:szCs w:val="32"/>
        </w:rPr>
        <w:t>参加2026年全国大学生文化科技卫生</w:t>
      </w:r>
      <w:r>
        <w:rPr>
          <w:rFonts w:hint="eastAsia" w:ascii="Times New Roman Regular" w:hAnsi="Times New Roman Regular" w:cs="Times New Roman Regular"/>
          <w:sz w:val="32"/>
          <w:szCs w:val="32"/>
          <w:lang w:eastAsia="zh-CN"/>
        </w:rPr>
        <w:t>“</w:t>
      </w:r>
      <w:r>
        <w:rPr>
          <w:rFonts w:hint="default" w:ascii="Times New Roman Regular" w:hAnsi="Times New Roman Regular" w:cs="Times New Roman Regular"/>
          <w:sz w:val="32"/>
          <w:szCs w:val="32"/>
        </w:rPr>
        <w:t>三下乡</w:t>
      </w:r>
      <w:r>
        <w:rPr>
          <w:rFonts w:hint="eastAsia" w:ascii="Times New Roman Regular" w:hAnsi="Times New Roman Regular" w:cs="Times New Roman Regular"/>
          <w:sz w:val="32"/>
          <w:szCs w:val="32"/>
          <w:lang w:eastAsia="zh-CN"/>
        </w:rPr>
        <w:t>”</w:t>
      </w:r>
      <w:r>
        <w:rPr>
          <w:rFonts w:hint="default" w:ascii="Times New Roman Regular" w:hAnsi="Times New Roman Regular" w:cs="Times New Roman Regular"/>
          <w:sz w:val="32"/>
          <w:szCs w:val="32"/>
        </w:rPr>
        <w:t>社会实践的学生团队或个人。</w:t>
      </w:r>
    </w:p>
    <w:p w14:paraId="0F3963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 w:right="-69" w:rightChars="-33"/>
        <w:jc w:val="both"/>
        <w:textAlignment w:val="auto"/>
        <w:rPr>
          <w:rFonts w:hint="default" w:ascii="Times New Roman Regular" w:hAnsi="Times New Roman Regular" w:eastAsia="黑体" w:cs="Times New Roman Regular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黑体" w:cs="Times New Roman Regular"/>
          <w:sz w:val="32"/>
          <w:szCs w:val="32"/>
          <w:lang w:val="en-US" w:eastAsia="zh-CN"/>
        </w:rPr>
        <w:t>二、征集内容与要求</w:t>
      </w:r>
    </w:p>
    <w:p w14:paraId="6939738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cs="Times New Roman Regular"/>
          <w:sz w:val="32"/>
          <w:szCs w:val="32"/>
        </w:rPr>
        <w:t>1. 社会实践团队应围绕乡村产业振兴、人才振兴、文化振兴、生态振兴、组织振兴等五大方向，聚焦农业特色产业升级、集体经济、科技兴农，农村人居环境、公共文化服务、移风易俗、基层治理，农民就业增收、技能提升、权益保障、婚恋交友、返乡入乡在乡青年发展等方向，结合当地政策举措开展调研，以青年视角呈现对乡村全面振兴多维观察。</w:t>
      </w:r>
    </w:p>
    <w:p w14:paraId="3F2795D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cs="Times New Roman Regular"/>
          <w:sz w:val="32"/>
          <w:szCs w:val="32"/>
        </w:rPr>
        <w:t>2. 调研报告应坚持真实客观原则，以实地走访、访谈座谈、问卷调研、案例收集、文献梳理等一手资料为基本依据。报告内容宜涵盖调研背景、现实状况、原因分析、结论建议等部分，逻辑严谨，结构合理，引用标注符合规范，可根据实际需要适当辅以图表。正文字数控制在5000</w:t>
      </w:r>
      <w:r>
        <w:rPr>
          <w:rFonts w:hint="eastAsia" w:ascii="Times New Roman Regular" w:hAnsi="Times New Roman Regular" w:cs="Times New Roman Regular"/>
          <w:sz w:val="32"/>
          <w:szCs w:val="32"/>
          <w:lang w:eastAsia="zh-CN"/>
        </w:rPr>
        <w:t>字</w:t>
      </w:r>
      <w:r>
        <w:rPr>
          <w:rFonts w:hint="default" w:ascii="Times New Roman Regular" w:hAnsi="Times New Roman Regular" w:cs="Times New Roman Regular"/>
          <w:sz w:val="32"/>
          <w:szCs w:val="32"/>
        </w:rPr>
        <w:t>左右，以Word文档形式提交。</w:t>
      </w:r>
    </w:p>
    <w:p w14:paraId="20847DC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cs="Times New Roman Regular"/>
          <w:sz w:val="32"/>
          <w:szCs w:val="32"/>
        </w:rPr>
        <w:t>3.</w:t>
      </w:r>
      <w:r>
        <w:rPr>
          <w:rFonts w:hint="eastAsia" w:ascii="Times New Roman Regular" w:hAnsi="Times New Roman Regular" w:cs="Times New Roman Regular"/>
          <w:sz w:val="32"/>
          <w:szCs w:val="32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32"/>
          <w:szCs w:val="32"/>
        </w:rPr>
        <w:t>调研报告作者均应为在读且实地参与实践的学生，人数不超过15人。指导教师不超过3人，可以是作者所在学校教师、外校教师、实践地（单位）有关负责同志等。</w:t>
      </w:r>
    </w:p>
    <w:p w14:paraId="6596DF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 w:right="-69" w:rightChars="-33"/>
        <w:jc w:val="both"/>
        <w:textAlignment w:val="auto"/>
        <w:rPr>
          <w:rFonts w:hint="default" w:ascii="Times New Roman Regular" w:hAnsi="Times New Roman Regular" w:eastAsia="黑体" w:cs="Times New Roman Regular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黑体" w:cs="Times New Roman Regular"/>
          <w:sz w:val="32"/>
          <w:szCs w:val="32"/>
          <w:lang w:val="en-US" w:eastAsia="zh-CN"/>
        </w:rPr>
        <w:t>三、征集流程</w:t>
      </w:r>
    </w:p>
    <w:p w14:paraId="3678B5E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 Regular" w:hAnsi="Times New Roman Regular" w:eastAsia="方正楷体_GB2312" w:cs="Times New Roman Regular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方正楷体_GB2312" w:cs="Times New Roman Regular"/>
          <w:sz w:val="32"/>
          <w:szCs w:val="32"/>
          <w:lang w:val="en-US" w:eastAsia="zh-CN"/>
        </w:rPr>
        <w:t>1. 自主申报与校级审核</w:t>
      </w:r>
    </w:p>
    <w:p w14:paraId="55F02BA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cs="Times New Roman Regular"/>
          <w:sz w:val="32"/>
          <w:szCs w:val="32"/>
        </w:rPr>
        <w:t>8月末，团队或个人在</w:t>
      </w:r>
      <w:r>
        <w:rPr>
          <w:rFonts w:hint="eastAsia" w:ascii="Times New Roman Regular" w:hAnsi="Times New Roman Regular" w:cs="Times New Roman Regular"/>
          <w:sz w:val="32"/>
          <w:szCs w:val="32"/>
          <w:lang w:eastAsia="zh-CN"/>
        </w:rPr>
        <w:t>“</w:t>
      </w:r>
      <w:r>
        <w:rPr>
          <w:rFonts w:hint="default" w:ascii="Times New Roman Regular" w:hAnsi="Times New Roman Regular" w:cs="Times New Roman Regular"/>
          <w:sz w:val="32"/>
          <w:szCs w:val="32"/>
        </w:rPr>
        <w:t>2026三下乡</w:t>
      </w:r>
      <w:r>
        <w:rPr>
          <w:rFonts w:hint="eastAsia" w:ascii="Times New Roman Regular" w:hAnsi="Times New Roman Regular" w:cs="Times New Roman Regular"/>
          <w:sz w:val="32"/>
          <w:szCs w:val="32"/>
          <w:lang w:eastAsia="zh-CN"/>
        </w:rPr>
        <w:t>”</w:t>
      </w:r>
      <w:r>
        <w:rPr>
          <w:rFonts w:hint="default" w:ascii="Times New Roman Regular" w:hAnsi="Times New Roman Regular" w:cs="Times New Roman Regular"/>
          <w:sz w:val="32"/>
          <w:szCs w:val="32"/>
        </w:rPr>
        <w:t>微信小程序进行申报、提交调研报告。报告撰写要求可参考《社会实践调研报告撰写指南与格式规范》（</w:t>
      </w:r>
      <w:r>
        <w:rPr>
          <w:rFonts w:hint="eastAsia" w:ascii="Times New Roman Regular" w:hAnsi="Times New Roman Regular" w:cs="Times New Roman Regular"/>
          <w:sz w:val="32"/>
          <w:szCs w:val="32"/>
          <w:lang w:eastAsia="zh-CN"/>
        </w:rPr>
        <w:t>“</w:t>
      </w:r>
      <w:r>
        <w:rPr>
          <w:rFonts w:hint="default" w:ascii="Times New Roman Regular" w:hAnsi="Times New Roman Regular" w:cs="Times New Roman Regular"/>
          <w:sz w:val="32"/>
          <w:szCs w:val="32"/>
        </w:rPr>
        <w:t>2026 三下乡</w:t>
      </w:r>
      <w:r>
        <w:rPr>
          <w:rFonts w:hint="eastAsia" w:ascii="Times New Roman Regular" w:hAnsi="Times New Roman Regular" w:cs="Times New Roman Regular"/>
          <w:sz w:val="32"/>
          <w:szCs w:val="32"/>
          <w:lang w:eastAsia="zh-CN"/>
        </w:rPr>
        <w:t>”</w:t>
      </w:r>
      <w:r>
        <w:rPr>
          <w:rFonts w:hint="default" w:ascii="Times New Roman Regular" w:hAnsi="Times New Roman Regular" w:cs="Times New Roman Regular"/>
          <w:sz w:val="32"/>
          <w:szCs w:val="32"/>
        </w:rPr>
        <w:t>微信小程序下载），所在学校对本校提交的报告进行排序后，在小程序中完成推报确认工作。</w:t>
      </w:r>
    </w:p>
    <w:p w14:paraId="6BE80D7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default" w:ascii="Times New Roman Regular" w:hAnsi="Times New Roman Regular" w:cs="Times New Roman Regular"/>
          <w:sz w:val="32"/>
          <w:szCs w:val="32"/>
        </w:rPr>
        <w:t xml:space="preserve">2. 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省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级评审</w:t>
      </w:r>
    </w:p>
    <w:p w14:paraId="565E6A5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cs="Times New Roman Regular"/>
          <w:sz w:val="32"/>
          <w:szCs w:val="32"/>
        </w:rPr>
        <w:t>9月，</w:t>
      </w:r>
      <w:r>
        <w:rPr>
          <w:rFonts w:hint="eastAsia" w:ascii="Times New Roman Regular" w:hAnsi="Times New Roman Regular" w:cs="Times New Roman Regular"/>
          <w:sz w:val="32"/>
          <w:szCs w:val="32"/>
          <w:lang w:val="en-US" w:eastAsia="zh-CN"/>
        </w:rPr>
        <w:t>省</w:t>
      </w:r>
      <w:r>
        <w:rPr>
          <w:rFonts w:hint="default" w:ascii="Times New Roman Regular" w:hAnsi="Times New Roman Regular" w:cs="Times New Roman Regular"/>
          <w:sz w:val="32"/>
          <w:szCs w:val="32"/>
        </w:rPr>
        <w:t>级团委对高校推报的调研报告进行审核、遴选，依据评审结果排序在</w:t>
      </w:r>
      <w:r>
        <w:rPr>
          <w:rFonts w:hint="eastAsia" w:ascii="Times New Roman Regular" w:hAnsi="Times New Roman Regular" w:cs="Times New Roman Regular"/>
          <w:sz w:val="32"/>
          <w:szCs w:val="32"/>
          <w:lang w:eastAsia="zh-CN"/>
        </w:rPr>
        <w:t>“</w:t>
      </w:r>
      <w:r>
        <w:rPr>
          <w:rFonts w:hint="default" w:ascii="Times New Roman Regular" w:hAnsi="Times New Roman Regular" w:cs="Times New Roman Regular"/>
          <w:sz w:val="32"/>
          <w:szCs w:val="32"/>
        </w:rPr>
        <w:t>2026三下乡</w:t>
      </w:r>
      <w:r>
        <w:rPr>
          <w:rFonts w:hint="eastAsia" w:ascii="Times New Roman Regular" w:hAnsi="Times New Roman Regular" w:cs="Times New Roman Regular"/>
          <w:sz w:val="32"/>
          <w:szCs w:val="32"/>
          <w:lang w:eastAsia="zh-CN"/>
        </w:rPr>
        <w:t>”</w:t>
      </w:r>
      <w:r>
        <w:rPr>
          <w:rFonts w:hint="default" w:ascii="Times New Roman Regular" w:hAnsi="Times New Roman Regular" w:cs="Times New Roman Regular"/>
          <w:sz w:val="32"/>
          <w:szCs w:val="32"/>
        </w:rPr>
        <w:t>微信小程序内择优推荐调研报告</w:t>
      </w:r>
      <w:r>
        <w:rPr>
          <w:rFonts w:hint="eastAsia" w:ascii="Times New Roman Regular" w:hAnsi="Times New Roman Regular" w:cs="Times New Roman Regular"/>
          <w:sz w:val="32"/>
          <w:szCs w:val="32"/>
          <w:lang w:eastAsia="zh-CN"/>
        </w:rPr>
        <w:t>，</w:t>
      </w:r>
      <w:r>
        <w:rPr>
          <w:rFonts w:hint="default" w:ascii="Times New Roman Regular" w:hAnsi="Times New Roman Regular" w:cs="Times New Roman Regular"/>
          <w:sz w:val="32"/>
          <w:szCs w:val="32"/>
        </w:rPr>
        <w:t>各地各高校可选取优秀调研成果协助送交实践地相关部门单位参阅。</w:t>
      </w:r>
    </w:p>
    <w:p w14:paraId="64896B0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Times New Roman Regular" w:hAnsi="Times New Roman Regular" w:cs="Times New Roman Regular"/>
          <w:sz w:val="32"/>
          <w:szCs w:val="32"/>
          <w:lang w:val="en-US" w:eastAsia="zh-CN"/>
        </w:rPr>
      </w:pPr>
      <w:r>
        <w:rPr>
          <w:rFonts w:hint="eastAsia" w:ascii="Times New Roman Regular" w:hAnsi="Times New Roman Regular" w:cs="Times New Roman Regular"/>
          <w:sz w:val="32"/>
          <w:szCs w:val="32"/>
          <w:lang w:val="en-US" w:eastAsia="zh-CN"/>
        </w:rPr>
        <w:t xml:space="preserve">3. 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报告评优与总结宣传</w:t>
      </w:r>
    </w:p>
    <w:p w14:paraId="1E2BFF4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default" w:ascii="Times New Roman Regular" w:hAnsi="Times New Roman Regular" w:cs="Times New Roman Regular"/>
          <w:sz w:val="32"/>
          <w:szCs w:val="32"/>
          <w:lang w:val="en-US" w:eastAsia="zh-CN"/>
        </w:rPr>
      </w:pPr>
      <w:r>
        <w:rPr>
          <w:rFonts w:hint="eastAsia" w:ascii="Times New Roman Regular" w:hAnsi="Times New Roman Regular" w:cs="Times New Roman Regular"/>
          <w:sz w:val="32"/>
          <w:szCs w:val="32"/>
          <w:lang w:val="en-US" w:eastAsia="zh-CN"/>
        </w:rPr>
        <w:t>10月，评选优秀调研报告汇编成册，依托“创青春”微信公众号、中国青年报等平台择优宣传展示，对具有重要参考价值的调研成果重点推介采纳，切实推动成果转化运用。</w:t>
      </w:r>
    </w:p>
    <w:p w14:paraId="4A51EF0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eastAsia" w:ascii="Times New Roman Regular" w:hAnsi="Times New Roman Regular" w:eastAsia="黑体" w:cs="Times New Roman Regular"/>
          <w:snapToGrid/>
          <w:color w:val="000000"/>
          <w:kern w:val="0"/>
          <w:sz w:val="32"/>
          <w:szCs w:val="32"/>
          <w:lang w:val="en-US" w:eastAsia="zh-CN" w:bidi="ar-SA"/>
        </w:rPr>
      </w:pPr>
    </w:p>
    <w:p w14:paraId="3BDDE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0" w:lineRule="exact"/>
        <w:jc w:val="left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en-US" w:eastAsia="zh-CN" w:bidi="ar"/>
        </w:rPr>
      </w:pPr>
    </w:p>
    <w:sectPr>
      <w:footerReference r:id="rId3" w:type="default"/>
      <w:pgSz w:w="11906" w:h="16839"/>
      <w:pgMar w:top="2098" w:right="1474" w:bottom="1984" w:left="1587" w:header="0" w:footer="938" w:gutter="0"/>
      <w:pgNumType w:fmt="decimal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51">
      <wne:macro wne:macroName="MATHTYPECOMMANDS.UILIB.MTCOMMAND_INSERTINLINEEQN"/>
    </wne:keymap>
    <wne:keymap wne:kcmPrimary="0451">
      <wne:macro wne:macroName="MATHTYPECOMMANDS.UILIB.MTCOMMAND_INSERTDISPEQN"/>
    </wne:keymap>
    <wne:keymap wne:kcmPrimary="0551">
      <wne:macro wne:macroName="MATHTYPECOMMANDS.UILIB.MTCOMMAND_INSERTRIGHTNUMBEREDDISPEQN"/>
    </wne:keymap>
    <wne:keymap wne:kcmPrimary="0751">
      <wne:macro wne:macroName="MATHTYPECOMMANDS.UILIB.MTCOMMAND_INSERTLEFTNUMBEREDDISPEQN"/>
    </wne:keymap>
    <wne:keymap wne:kcmPrimary="04DC">
      <wne:macro wne:macroName="MATHTYPECOMMANDS.UILIB.MTCOMMAND_TEXTOGGLE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D1A356A-A356-42BE-91C6-2626AB1CDFF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FD3A82BF-5474-40AC-A293-E96ECA89087C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  <w:embedRegular r:id="rId3" w:fontKey="{8A46E960-1904-473A-B583-EEB0750BB55E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FAC12B84-7BCC-41AC-B7EF-F828F31AAE79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9DCDD589-9042-46B0-82F2-1B5C0B5C4C2A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ACE93F37-C760-496E-9AFB-64A5301BA35C}"/>
  </w:font>
  <w:font w:name="WPSEMBED9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10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5B7A0">
    <w:pPr>
      <w:tabs>
        <w:tab w:val="left" w:pos="4422"/>
      </w:tabs>
      <w:spacing w:line="179" w:lineRule="auto"/>
      <w:ind w:left="4461"/>
      <w:rPr>
        <w:rFonts w:ascii="Times New Roman" w:hAnsi="Times New Roman" w:eastAsia="Times New Roman" w:cs="Times New Roman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5483DE"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5483DE"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A347B"/>
    <w:rsid w:val="016F54A3"/>
    <w:rsid w:val="023D46EC"/>
    <w:rsid w:val="025832D3"/>
    <w:rsid w:val="02650658"/>
    <w:rsid w:val="03060F81"/>
    <w:rsid w:val="033F4FE1"/>
    <w:rsid w:val="03960557"/>
    <w:rsid w:val="04604573"/>
    <w:rsid w:val="046B3792"/>
    <w:rsid w:val="050B009A"/>
    <w:rsid w:val="07546FAA"/>
    <w:rsid w:val="07A85EB4"/>
    <w:rsid w:val="07C3354C"/>
    <w:rsid w:val="094F773F"/>
    <w:rsid w:val="0B4D3BF1"/>
    <w:rsid w:val="0BC66E11"/>
    <w:rsid w:val="0ED46862"/>
    <w:rsid w:val="0F6428CD"/>
    <w:rsid w:val="0F917E25"/>
    <w:rsid w:val="1057315A"/>
    <w:rsid w:val="10A67900"/>
    <w:rsid w:val="10A92F65"/>
    <w:rsid w:val="11A025A1"/>
    <w:rsid w:val="11EF41AD"/>
    <w:rsid w:val="122A0371"/>
    <w:rsid w:val="12EC1CA5"/>
    <w:rsid w:val="12FF0EBB"/>
    <w:rsid w:val="145002AE"/>
    <w:rsid w:val="14736230"/>
    <w:rsid w:val="14A423A8"/>
    <w:rsid w:val="14B94D63"/>
    <w:rsid w:val="158515B1"/>
    <w:rsid w:val="15AC3F9C"/>
    <w:rsid w:val="16EA49EA"/>
    <w:rsid w:val="17423ED5"/>
    <w:rsid w:val="185F6D12"/>
    <w:rsid w:val="18BE612E"/>
    <w:rsid w:val="18EF5A71"/>
    <w:rsid w:val="1939167D"/>
    <w:rsid w:val="197020C9"/>
    <w:rsid w:val="1A357F21"/>
    <w:rsid w:val="1AA0603E"/>
    <w:rsid w:val="1AEE0821"/>
    <w:rsid w:val="1B0C42DA"/>
    <w:rsid w:val="1B400146"/>
    <w:rsid w:val="1BF927E1"/>
    <w:rsid w:val="1C7210F2"/>
    <w:rsid w:val="1D526E45"/>
    <w:rsid w:val="1DCB5033"/>
    <w:rsid w:val="1E0112F9"/>
    <w:rsid w:val="1E0F4D36"/>
    <w:rsid w:val="1E454F53"/>
    <w:rsid w:val="1ED01768"/>
    <w:rsid w:val="1ED31F9C"/>
    <w:rsid w:val="1F574BE7"/>
    <w:rsid w:val="1F7E48B7"/>
    <w:rsid w:val="1FA52921"/>
    <w:rsid w:val="202A6055"/>
    <w:rsid w:val="204D5FEA"/>
    <w:rsid w:val="20C938C2"/>
    <w:rsid w:val="21086CE7"/>
    <w:rsid w:val="21F55960"/>
    <w:rsid w:val="22617B3A"/>
    <w:rsid w:val="231D6147"/>
    <w:rsid w:val="234003C6"/>
    <w:rsid w:val="23E7405F"/>
    <w:rsid w:val="240B5CB0"/>
    <w:rsid w:val="24B95082"/>
    <w:rsid w:val="24F13859"/>
    <w:rsid w:val="25301629"/>
    <w:rsid w:val="2543783E"/>
    <w:rsid w:val="261C6242"/>
    <w:rsid w:val="26713A94"/>
    <w:rsid w:val="27310A5B"/>
    <w:rsid w:val="274318F2"/>
    <w:rsid w:val="277976C4"/>
    <w:rsid w:val="27F92735"/>
    <w:rsid w:val="281D62A2"/>
    <w:rsid w:val="289B4836"/>
    <w:rsid w:val="28A46AA7"/>
    <w:rsid w:val="28D72411"/>
    <w:rsid w:val="29B844D4"/>
    <w:rsid w:val="2A260A48"/>
    <w:rsid w:val="2A8A2173"/>
    <w:rsid w:val="2B0471A2"/>
    <w:rsid w:val="2B231E21"/>
    <w:rsid w:val="2C435555"/>
    <w:rsid w:val="2C7B06C4"/>
    <w:rsid w:val="2CDC672B"/>
    <w:rsid w:val="2D7F6402"/>
    <w:rsid w:val="2D872B3B"/>
    <w:rsid w:val="2D8C1F00"/>
    <w:rsid w:val="2DED6716"/>
    <w:rsid w:val="2E9372BE"/>
    <w:rsid w:val="2F417C8C"/>
    <w:rsid w:val="2FE94594"/>
    <w:rsid w:val="300F55E6"/>
    <w:rsid w:val="30103067"/>
    <w:rsid w:val="30566D51"/>
    <w:rsid w:val="3099089E"/>
    <w:rsid w:val="30C220DC"/>
    <w:rsid w:val="318B0720"/>
    <w:rsid w:val="32195D2C"/>
    <w:rsid w:val="321B2B31"/>
    <w:rsid w:val="327D3308"/>
    <w:rsid w:val="33D77C4D"/>
    <w:rsid w:val="342F2A75"/>
    <w:rsid w:val="34D67F04"/>
    <w:rsid w:val="35305866"/>
    <w:rsid w:val="35352E7D"/>
    <w:rsid w:val="35487054"/>
    <w:rsid w:val="389C239E"/>
    <w:rsid w:val="39382F3B"/>
    <w:rsid w:val="397D1A60"/>
    <w:rsid w:val="39D2513E"/>
    <w:rsid w:val="3A1B0664"/>
    <w:rsid w:val="3ACB5912"/>
    <w:rsid w:val="3B3D769D"/>
    <w:rsid w:val="3C33587A"/>
    <w:rsid w:val="3CA72204"/>
    <w:rsid w:val="3CDF7D60"/>
    <w:rsid w:val="3D346110"/>
    <w:rsid w:val="3D791059"/>
    <w:rsid w:val="3F126659"/>
    <w:rsid w:val="3F993564"/>
    <w:rsid w:val="3FAC01DF"/>
    <w:rsid w:val="404C4E33"/>
    <w:rsid w:val="41230975"/>
    <w:rsid w:val="41874A60"/>
    <w:rsid w:val="419C52E1"/>
    <w:rsid w:val="42083CE0"/>
    <w:rsid w:val="42400A4A"/>
    <w:rsid w:val="42490C95"/>
    <w:rsid w:val="42D40179"/>
    <w:rsid w:val="42DE18F7"/>
    <w:rsid w:val="43082491"/>
    <w:rsid w:val="43AF149B"/>
    <w:rsid w:val="43C27FD1"/>
    <w:rsid w:val="43DD0CE5"/>
    <w:rsid w:val="443B2337"/>
    <w:rsid w:val="44626E27"/>
    <w:rsid w:val="44E35950"/>
    <w:rsid w:val="45066A7C"/>
    <w:rsid w:val="4517491E"/>
    <w:rsid w:val="451B19F1"/>
    <w:rsid w:val="45B408EB"/>
    <w:rsid w:val="45D16BF2"/>
    <w:rsid w:val="46935C55"/>
    <w:rsid w:val="46A54D20"/>
    <w:rsid w:val="472E597E"/>
    <w:rsid w:val="47347438"/>
    <w:rsid w:val="47BA6BAE"/>
    <w:rsid w:val="47D46525"/>
    <w:rsid w:val="47F95F8C"/>
    <w:rsid w:val="484511D1"/>
    <w:rsid w:val="484C255F"/>
    <w:rsid w:val="48703FE7"/>
    <w:rsid w:val="487B44F8"/>
    <w:rsid w:val="48D55F0A"/>
    <w:rsid w:val="48D87ACE"/>
    <w:rsid w:val="497F0713"/>
    <w:rsid w:val="499E503D"/>
    <w:rsid w:val="4A8F3FE1"/>
    <w:rsid w:val="4ADF590D"/>
    <w:rsid w:val="4BF951D0"/>
    <w:rsid w:val="4C895F48"/>
    <w:rsid w:val="4C991FF1"/>
    <w:rsid w:val="4D167FB3"/>
    <w:rsid w:val="4D517068"/>
    <w:rsid w:val="4D5D0D6B"/>
    <w:rsid w:val="4D5D520F"/>
    <w:rsid w:val="4E577EB0"/>
    <w:rsid w:val="4F54392B"/>
    <w:rsid w:val="504F0E3F"/>
    <w:rsid w:val="51340035"/>
    <w:rsid w:val="51463280"/>
    <w:rsid w:val="51AA02F7"/>
    <w:rsid w:val="52347B6B"/>
    <w:rsid w:val="52A13BC2"/>
    <w:rsid w:val="52A92354"/>
    <w:rsid w:val="53146A66"/>
    <w:rsid w:val="53FA37B7"/>
    <w:rsid w:val="53FC29DA"/>
    <w:rsid w:val="55006FA6"/>
    <w:rsid w:val="56F444EE"/>
    <w:rsid w:val="570B1838"/>
    <w:rsid w:val="573A7764"/>
    <w:rsid w:val="58BC103B"/>
    <w:rsid w:val="58CE6FC1"/>
    <w:rsid w:val="5A0B090E"/>
    <w:rsid w:val="5AA71877"/>
    <w:rsid w:val="5AE605F2"/>
    <w:rsid w:val="5B7C6351"/>
    <w:rsid w:val="5C2C00C5"/>
    <w:rsid w:val="5C497C75"/>
    <w:rsid w:val="5D417D61"/>
    <w:rsid w:val="5D472117"/>
    <w:rsid w:val="5DE11544"/>
    <w:rsid w:val="5E2A7DAD"/>
    <w:rsid w:val="5E65126A"/>
    <w:rsid w:val="5ED45ACE"/>
    <w:rsid w:val="60235E44"/>
    <w:rsid w:val="606C09EB"/>
    <w:rsid w:val="6089017B"/>
    <w:rsid w:val="61644155"/>
    <w:rsid w:val="616C7377"/>
    <w:rsid w:val="62112F0A"/>
    <w:rsid w:val="62B81781"/>
    <w:rsid w:val="631D0BEE"/>
    <w:rsid w:val="6347265C"/>
    <w:rsid w:val="63DC6A36"/>
    <w:rsid w:val="63EB0A27"/>
    <w:rsid w:val="649966D5"/>
    <w:rsid w:val="64C86FBA"/>
    <w:rsid w:val="65C6174B"/>
    <w:rsid w:val="660446B1"/>
    <w:rsid w:val="667F18FA"/>
    <w:rsid w:val="66F34DE0"/>
    <w:rsid w:val="699707D6"/>
    <w:rsid w:val="69DE3577"/>
    <w:rsid w:val="6A942820"/>
    <w:rsid w:val="6AC87D14"/>
    <w:rsid w:val="6AE76BE9"/>
    <w:rsid w:val="6B282560"/>
    <w:rsid w:val="6B673089"/>
    <w:rsid w:val="6BD44496"/>
    <w:rsid w:val="6BE566A3"/>
    <w:rsid w:val="6C282649"/>
    <w:rsid w:val="6CE40709"/>
    <w:rsid w:val="6D1622F5"/>
    <w:rsid w:val="6D741A8D"/>
    <w:rsid w:val="6DB80D3C"/>
    <w:rsid w:val="6DEE7A91"/>
    <w:rsid w:val="6E6A5E82"/>
    <w:rsid w:val="6F755D6A"/>
    <w:rsid w:val="6F833514"/>
    <w:rsid w:val="709A5CAE"/>
    <w:rsid w:val="711517D9"/>
    <w:rsid w:val="7167651A"/>
    <w:rsid w:val="722C6A3A"/>
    <w:rsid w:val="733817AF"/>
    <w:rsid w:val="737722D7"/>
    <w:rsid w:val="73834F73"/>
    <w:rsid w:val="74034BE4"/>
    <w:rsid w:val="745102B2"/>
    <w:rsid w:val="747F19C5"/>
    <w:rsid w:val="74B737A0"/>
    <w:rsid w:val="75BC3EDB"/>
    <w:rsid w:val="76740D50"/>
    <w:rsid w:val="775A1CF3"/>
    <w:rsid w:val="77D26B35"/>
    <w:rsid w:val="77F834AB"/>
    <w:rsid w:val="782F204E"/>
    <w:rsid w:val="78304645"/>
    <w:rsid w:val="783D6226"/>
    <w:rsid w:val="78C054A7"/>
    <w:rsid w:val="7D3B4EF2"/>
    <w:rsid w:val="7E682F48"/>
    <w:rsid w:val="7EBA751C"/>
    <w:rsid w:val="7FD4460D"/>
    <w:rsid w:val="7FDB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outlineLvl w:val="0"/>
    </w:pPr>
    <w:rPr>
      <w:rFonts w:hint="eastAsia" w:ascii="宋体" w:hAnsi="宋体" w:eastAsia="宋体"/>
      <w:b/>
      <w:bCs/>
      <w:kern w:val="44"/>
      <w:sz w:val="48"/>
      <w:szCs w:val="4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ascii="仿宋_GB2312" w:hAnsi="仿宋_GB2312" w:eastAsia="仿宋_GB2312" w:cs="仿宋_GB2312"/>
      <w:sz w:val="32"/>
      <w:szCs w:val="32"/>
      <w:lang w:val="zh-CN" w:eastAsia="zh-CN" w:bidi="zh-CN"/>
    </w:r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widowControl w:val="0"/>
      <w:spacing w:line="520" w:lineRule="exact"/>
      <w:ind w:firstLine="640" w:firstLineChars="200"/>
      <w:jc w:val="both"/>
    </w:pPr>
    <w:rPr>
      <w:rFonts w:ascii="方正仿宋_GBK" w:hAnsi="Times New Roman" w:eastAsia="方正仿宋_GBK" w:cs="方正仿宋_GBK"/>
      <w:kern w:val="2"/>
      <w:sz w:val="32"/>
      <w:szCs w:val="32"/>
      <w:lang w:val="en-US" w:eastAsia="zh-CN" w:bidi="ar-SA"/>
    </w:rPr>
  </w:style>
  <w:style w:type="paragraph" w:styleId="8">
    <w:name w:val="Body Text First Indent 2"/>
    <w:basedOn w:val="4"/>
    <w:qFormat/>
    <w:uiPriority w:val="0"/>
    <w:pPr>
      <w:spacing w:after="0" w:line="580" w:lineRule="exact"/>
      <w:ind w:left="901" w:leftChars="429" w:firstLine="420" w:firstLineChars="200"/>
    </w:pPr>
    <w:rPr>
      <w:rFonts w:ascii="仿宋_GB2312" w:hAnsi="Calibri" w:eastAsia="仿宋_GB2312" w:cs="宋体"/>
      <w:sz w:val="30"/>
    </w:rPr>
  </w:style>
  <w:style w:type="character" w:styleId="11">
    <w:name w:val="Hyperlink"/>
    <w:basedOn w:val="10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paragraph" w:customStyle="1" w:styleId="12">
    <w:name w:val="custom_unionstyle"/>
    <w:basedOn w:val="1"/>
    <w:qFormat/>
    <w:uiPriority w:val="0"/>
    <w:pPr>
      <w:widowControl/>
      <w:spacing w:before="100" w:beforeAutospacing="1" w:after="100" w:afterAutospacing="1" w:line="240" w:lineRule="auto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8809b067-7613-40a9-9c2f-53ade8222975</errorID>
      <errorWord>”、“</errorWord>
      <group>L1_Punc</group>
      <groupName>标点问题</groupName>
      <ability>L2_Punc</ability>
      <abilityName>标点符号检查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73BE50E7</paraID>
      <start>58</start>
      <end>61</end>
      <status>unmodified</status>
      <modifiedWord/>
      <trackRevisions>false</trackRevisions>
    </reviewItem>
    <reviewItem>
      <errorID>dc830720-9947-4d2e-8232-3b4808be53aa</errorID>
      <errorWord>”、“</errorWord>
      <group>L1_Punc</group>
      <groupName>标点问题</groupName>
      <ability>L2_Punc</ability>
      <abilityName>标点符号检查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521FE50E</paraID>
      <start>106</start>
      <end>109</end>
      <status>unmodified</status>
      <modifiedWord/>
      <trackRevisions>false</trackRevisions>
    </reviewItem>
    <reviewItem>
      <errorID>3d746d21-b37a-4220-a041-51e19da95b66</errorID>
      <errorWord>”、“</errorWord>
      <group>L1_Punc</group>
      <groupName>标点问题</groupName>
      <ability>L2_Punc</ability>
      <abilityName>标点符号检查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661FDFA7</paraID>
      <start>137</start>
      <end>140</end>
      <status>unmodified</status>
      <modifiedWord/>
      <trackRevisions>false</trackRevisions>
    </reviewItem>
    <reviewItem>
      <errorID>b211e882-5021-49ce-81c6-8dd08f0b5d58</errorID>
      <errorWord>党委政府</errorWord>
      <group>L1_Political</group>
      <groupName>政治性问题</groupName>
      <ability>L2_Keyword</ability>
      <abilityName>固定表述</abilityName>
      <candidateList>
        <item>党委、政府</item>
      </candidateList>
      <explain>注意检查当前固定表述标点是否使用规范。</explain>
      <paraID>5C00449C</paraID>
      <start>138</start>
      <end>142</end>
      <status>unmodified</status>
      <modifiedWord/>
      <trackRevisions>false</trackRevisions>
    </reviewItem>
    <reviewItem>
      <errorID>ba61e970-6ca9-4e65-a2fe-77ff3c3c2c17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471D4130</paraID>
      <start>64</start>
      <end>65</end>
      <status>unmodified</status>
      <modifiedWord/>
      <trackRevisions>false</trackRevisions>
    </reviewItem>
    <reviewItem>
      <errorID>27fc3c81-fc09-4778-84b1-996eac42e66e</errorID>
      <errorWord>”、“</errorWord>
      <group>L1_Punc</group>
      <groupName>标点问题</groupName>
      <ability>L2_Punc</ability>
      <abilityName>标点符号检查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 4F9C201</paraID>
      <start>23</start>
      <end>26</end>
      <status>unmodified</status>
      <modifiedWord/>
      <trackRevisions>false</trackRevisions>
    </reviewItem>
    <reviewItem>
      <errorID>8a83db3e-426e-4a58-84df-57731f5a105d</errorID>
      <errorWord>”、“</errorWord>
      <group>L1_Punc</group>
      <groupName>标点问题</groupName>
      <ability>L2_Punc</ability>
      <abilityName>标点符号检查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 4F9C201</paraID>
      <start>29</start>
      <end>32</end>
      <status>unmodified</status>
      <modifiedWord/>
      <trackRevisions>false</trackRevisions>
    </reviewItem>
    <reviewItem>
      <errorID>c84fbad0-704a-4a1f-a9d9-ba197733c1ed</errorID>
      <errorWord>，</errorWord>
      <group>L1_Format</group>
      <groupName>格式问题</groupName>
      <ability>L2_HalfPunc</ability>
      <abilityName>全半角检查</abilityName>
      <candidateList>
        <item>, </item>
      </candidateList>
      <explain>文本全半角错误。</explain>
      <paraID> 41790BB</paraID>
      <start>7</start>
      <end>8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cd31d3-5a86-4f01-9f28-9ac8157590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4897</Words>
  <Characters>5106</Characters>
  <Lines>0</Lines>
  <Paragraphs>0</Paragraphs>
  <TotalTime>11</TotalTime>
  <ScaleCrop>false</ScaleCrop>
  <LinksUpToDate>false</LinksUpToDate>
  <CharactersWithSpaces>5158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2026-05-13T02:36:00Z</dcterms:created>
  <dc:creator>yipai</dc:creator>
  <cp:lastModifiedBy>Smile</cp:lastModifiedBy>
  <cp:lastPrinted>2026-06-11T02:23:00Z</cp:lastPrinted>
  <dcterms:modified xsi:type="dcterms:W3CDTF">2026-06-24T07:50:34Z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EB12C042D8C24147A860192A48B2F1FA_13</vt:lpwstr>
  </property>
  <property fmtid="{D5CDD505-2E9C-101B-9397-08002B2CF9AE}" pid="4" name="KSOTemplateDocerSaveRecord">
    <vt:lpwstr>eyJoZGlkIjoiNmQ5OGZiZWE1OTNhZmNiYzA3ZTgyOTIxMWI1ZDA5YTgiLCJ1c2VySWQiOiIyNTAzODIwODQifQ==</vt:lpwstr>
  </property>
</Properties>
</file>